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F5931" w14:textId="723AD07E" w:rsidR="00B36E07" w:rsidRDefault="00B36E07" w:rsidP="008F412E"/>
    <w:p w14:paraId="60A9FF3B" w14:textId="77777777" w:rsidR="008F412E" w:rsidRDefault="008F412E" w:rsidP="008F412E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397"/>
      </w:tblGrid>
      <w:tr w:rsidR="008F412E" w14:paraId="28B06564" w14:textId="77777777" w:rsidTr="00702378">
        <w:trPr>
          <w:trHeight w:val="830"/>
          <w:jc w:val="center"/>
        </w:trPr>
        <w:tc>
          <w:tcPr>
            <w:tcW w:w="3397" w:type="dxa"/>
            <w:vAlign w:val="center"/>
          </w:tcPr>
          <w:p w14:paraId="43CA343A" w14:textId="13CB2D44" w:rsidR="008F412E" w:rsidRPr="00F33DAA" w:rsidRDefault="008F412E" w:rsidP="00F33DAA">
            <w:pPr>
              <w:jc w:val="center"/>
              <w:rPr>
                <w:b/>
                <w:bCs/>
                <w:color w:val="243671"/>
                <w:sz w:val="20"/>
                <w:szCs w:val="20"/>
                <w:u w:val="single"/>
              </w:rPr>
            </w:pPr>
            <w:r w:rsidRPr="00F33DAA">
              <w:rPr>
                <w:b/>
                <w:bCs/>
                <w:color w:val="243671"/>
                <w:sz w:val="20"/>
                <w:szCs w:val="20"/>
                <w:u w:val="single"/>
              </w:rPr>
              <w:t>Fournitures scolaires</w:t>
            </w:r>
          </w:p>
          <w:p w14:paraId="35AC2912" w14:textId="7B531804" w:rsidR="008F412E" w:rsidRPr="00F33DAA" w:rsidRDefault="008F412E" w:rsidP="00F33DAA">
            <w:pPr>
              <w:jc w:val="center"/>
              <w:rPr>
                <w:i/>
                <w:iCs/>
                <w:sz w:val="20"/>
                <w:szCs w:val="20"/>
              </w:rPr>
            </w:pPr>
            <w:r w:rsidRPr="00F33DAA">
              <w:rPr>
                <w:i/>
                <w:iCs/>
                <w:sz w:val="20"/>
                <w:szCs w:val="20"/>
              </w:rPr>
              <w:t xml:space="preserve">- </w:t>
            </w:r>
            <w:r w:rsidR="006C471C">
              <w:rPr>
                <w:i/>
                <w:iCs/>
                <w:sz w:val="20"/>
                <w:szCs w:val="20"/>
              </w:rPr>
              <w:t xml:space="preserve">Cours élémentaire </w:t>
            </w:r>
            <w:r w:rsidR="006846A1">
              <w:rPr>
                <w:i/>
                <w:iCs/>
                <w:sz w:val="20"/>
                <w:szCs w:val="20"/>
              </w:rPr>
              <w:t>2</w:t>
            </w:r>
            <w:r w:rsidR="006C471C" w:rsidRPr="006C471C">
              <w:rPr>
                <w:i/>
                <w:iCs/>
                <w:sz w:val="20"/>
                <w:szCs w:val="20"/>
                <w:vertAlign w:val="superscript"/>
              </w:rPr>
              <w:t>ère</w:t>
            </w:r>
            <w:r w:rsidR="006C471C">
              <w:rPr>
                <w:i/>
                <w:iCs/>
                <w:sz w:val="20"/>
                <w:szCs w:val="20"/>
              </w:rPr>
              <w:t xml:space="preserve"> année</w:t>
            </w:r>
            <w:r w:rsidRPr="00F33DAA">
              <w:rPr>
                <w:i/>
                <w:iCs/>
                <w:sz w:val="20"/>
                <w:szCs w:val="20"/>
              </w:rPr>
              <w:t xml:space="preserve"> –</w:t>
            </w:r>
          </w:p>
        </w:tc>
      </w:tr>
    </w:tbl>
    <w:p w14:paraId="0B9D274E" w14:textId="77777777" w:rsidR="00F33DAA" w:rsidRDefault="00F33DAA" w:rsidP="008F412E"/>
    <w:p w14:paraId="5C34C041" w14:textId="2B7C929E" w:rsidR="00154C08" w:rsidRPr="00F33DAA" w:rsidRDefault="00702378" w:rsidP="002349C4">
      <w:pPr>
        <w:spacing w:line="236" w:lineRule="auto"/>
        <w:ind w:left="6" w:right="420"/>
        <w:jc w:val="both"/>
        <w:rPr>
          <w:rFonts w:eastAsia="Times New Roman" w:cs="Times New Roman"/>
          <w:sz w:val="18"/>
          <w:szCs w:val="18"/>
        </w:rPr>
      </w:pPr>
      <w:r w:rsidRPr="00702378">
        <w:rPr>
          <w:rFonts w:eastAsia="Times New Roman" w:cs="Times New Roman"/>
          <w:sz w:val="18"/>
          <w:szCs w:val="18"/>
        </w:rPr>
        <w:t>Lorsque les livres scolaires sont prêtés aux enfants, merci de les recouvrir, de ne rien inscrire au stylo sur les livres, de veiller à ne pas mettre d’adhésif sur la couverture, et de les étiqueter avec soin. Pour les achats de fournitures personnelles des enfants (cf liste ci-dessous)</w:t>
      </w:r>
      <w:r>
        <w:rPr>
          <w:rFonts w:eastAsia="Times New Roman" w:cs="Times New Roman"/>
          <w:sz w:val="18"/>
          <w:szCs w:val="18"/>
        </w:rPr>
        <w:t>.</w:t>
      </w:r>
    </w:p>
    <w:p w14:paraId="03029D83" w14:textId="27087763" w:rsidR="00154C08" w:rsidRPr="00F33DAA" w:rsidRDefault="00154C08" w:rsidP="002349C4">
      <w:p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</w:rPr>
        <w:t>Pour les achats de fournitures des enfants (cf : liste ci-dessous) à apporter dès le jour de la rentrée :</w:t>
      </w:r>
    </w:p>
    <w:p w14:paraId="2569F04D" w14:textId="70A1D4C1" w:rsidR="00154C08" w:rsidRPr="00F33DAA" w:rsidRDefault="00154C08" w:rsidP="002349C4">
      <w:pPr>
        <w:pStyle w:val="Paragraphedeliste"/>
        <w:numPr>
          <w:ilvl w:val="0"/>
          <w:numId w:val="7"/>
        </w:num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</w:rPr>
        <w:t>Préférez la qualité à la quantité ou à la fantaisie.</w:t>
      </w:r>
    </w:p>
    <w:p w14:paraId="44516361" w14:textId="0BF6A05B" w:rsidR="00154C08" w:rsidRDefault="00154C08" w:rsidP="002349C4">
      <w:pPr>
        <w:pStyle w:val="Paragraphedeliste"/>
        <w:numPr>
          <w:ilvl w:val="0"/>
          <w:numId w:val="7"/>
        </w:num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  <w:t>Merci de marquer le matériel au PRÉNOM et NOM de l’enfant.</w:t>
      </w:r>
    </w:p>
    <w:p w14:paraId="7295FDA7" w14:textId="77777777" w:rsidR="002349C4" w:rsidRDefault="002349C4" w:rsidP="002349C4">
      <w:p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6CDD1C87" w14:textId="77777777" w:rsidR="002349C4" w:rsidRPr="002349C4" w:rsidRDefault="002349C4" w:rsidP="002349C4">
      <w:pPr>
        <w:spacing w:line="234" w:lineRule="auto"/>
        <w:ind w:left="6" w:right="40"/>
        <w:jc w:val="both"/>
        <w:rPr>
          <w:rFonts w:eastAsia="Times New Roman" w:cs="Times New Roman"/>
          <w:sz w:val="18"/>
          <w:szCs w:val="18"/>
        </w:rPr>
      </w:pPr>
      <w:r w:rsidRPr="002349C4">
        <w:rPr>
          <w:rFonts w:eastAsia="Times New Roman" w:cs="Times New Roman"/>
          <w:sz w:val="18"/>
          <w:szCs w:val="18"/>
        </w:rPr>
        <w:t>Cette liste est à vérifier régulièrement au cours de l’année scolaire et à surveiller pour que tous les outils soient en état.</w:t>
      </w:r>
    </w:p>
    <w:p w14:paraId="3048CEFE" w14:textId="77777777" w:rsidR="00154C08" w:rsidRPr="00F33DAA" w:rsidRDefault="00154C08" w:rsidP="00154C08">
      <w:pPr>
        <w:pBdr>
          <w:bottom w:val="single" w:sz="6" w:space="1" w:color="auto"/>
        </w:pBd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7CAD2FC9" w14:textId="77777777" w:rsidR="00154C08" w:rsidRDefault="00154C08" w:rsidP="00154C08">
      <w:p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247436C5" w14:textId="77777777" w:rsidR="006C471C" w:rsidRPr="00F33DAA" w:rsidRDefault="006C471C" w:rsidP="00154C08">
      <w:p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6EAF5553" w14:textId="37E80988" w:rsidR="00C55322" w:rsidRDefault="00154C08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 xml:space="preserve">La </w:t>
      </w:r>
      <w:r w:rsidR="002349C4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 xml:space="preserve">tenue harmonisée au logo de l’établissement est obligatoire pour les élèves des classes élémentaires </w:t>
      </w: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>(à commander sur le site internet : Uniforme Prestige).</w:t>
      </w:r>
    </w:p>
    <w:p w14:paraId="6B219892" w14:textId="77777777" w:rsidR="00F33DAA" w:rsidRDefault="00F33DAA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</w:p>
    <w:p w14:paraId="471D2E52" w14:textId="77777777" w:rsidR="006C471C" w:rsidRDefault="006C471C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</w:p>
    <w:p w14:paraId="609FCF6F" w14:textId="77777777" w:rsidR="006C471C" w:rsidRPr="00F33DAA" w:rsidRDefault="006C471C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</w:p>
    <w:p w14:paraId="23B966DB" w14:textId="2A4FE404" w:rsidR="00C55322" w:rsidRPr="00177F7E" w:rsidRDefault="00177F7E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blouse ou vêtement de protection pour les arts plastiques, </w:t>
      </w:r>
      <w:r w:rsidRPr="002E526E">
        <w:rPr>
          <w:sz w:val="18"/>
          <w:szCs w:val="18"/>
        </w:rPr>
        <w:t>marqué(e) au nom de l’enfant.</w:t>
      </w:r>
    </w:p>
    <w:p w14:paraId="3A15C838" w14:textId="14165184" w:rsidR="00177F7E" w:rsidRPr="00177F7E" w:rsidRDefault="00177F7E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photo d’identité.</w:t>
      </w:r>
    </w:p>
    <w:p w14:paraId="78B1FC48" w14:textId="21AA118C" w:rsidR="00177F7E" w:rsidRPr="00177F7E" w:rsidRDefault="00177F7E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porte-vue (80 vues minimum).</w:t>
      </w:r>
    </w:p>
    <w:p w14:paraId="236C1656" w14:textId="1E703DD4" w:rsidR="00177F7E" w:rsidRPr="00177F7E" w:rsidRDefault="00177F7E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pochette plastifiée avec élastiques et rabats </w:t>
      </w:r>
      <w:r w:rsidRPr="002E526E">
        <w:rPr>
          <w:sz w:val="18"/>
          <w:szCs w:val="18"/>
        </w:rPr>
        <w:t>24x32.</w:t>
      </w:r>
    </w:p>
    <w:p w14:paraId="5D28AEF3" w14:textId="66A997FF" w:rsidR="00177F7E" w:rsidRPr="002E526E" w:rsidRDefault="00177F7E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classeur 21x29.7, 4 gros anneaux, équipé de 6 intercalaires cartonnés, avec œillets</w:t>
      </w:r>
      <w:r w:rsidR="002E526E">
        <w:rPr>
          <w:b/>
          <w:bCs/>
          <w:sz w:val="18"/>
          <w:szCs w:val="18"/>
        </w:rPr>
        <w:t>.</w:t>
      </w:r>
    </w:p>
    <w:p w14:paraId="6D4C51D4" w14:textId="6DF7CBFC" w:rsidR="002E526E" w:rsidRPr="00177F7E" w:rsidRDefault="002E526E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classeur </w:t>
      </w:r>
      <w:r>
        <w:rPr>
          <w:b/>
          <w:bCs/>
          <w:sz w:val="18"/>
          <w:szCs w:val="18"/>
        </w:rPr>
        <w:t>17x22</w:t>
      </w:r>
      <w:r>
        <w:rPr>
          <w:b/>
          <w:bCs/>
          <w:sz w:val="18"/>
          <w:szCs w:val="18"/>
        </w:rPr>
        <w:t>,</w:t>
      </w:r>
      <w:r>
        <w:rPr>
          <w:b/>
          <w:bCs/>
          <w:sz w:val="18"/>
          <w:szCs w:val="18"/>
        </w:rPr>
        <w:t xml:space="preserve"> couverture rigide, gros anneaux, équipé de : 6 intercalaires cartonnés et œillets.</w:t>
      </w:r>
    </w:p>
    <w:p w14:paraId="43FBF076" w14:textId="2CD446B7" w:rsidR="00177F7E" w:rsidRPr="00177F7E" w:rsidRDefault="00177F7E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agenda</w:t>
      </w:r>
      <w:r w:rsidR="002E526E">
        <w:rPr>
          <w:b/>
          <w:bCs/>
          <w:sz w:val="18"/>
          <w:szCs w:val="18"/>
        </w:rPr>
        <w:t>.</w:t>
      </w:r>
    </w:p>
    <w:p w14:paraId="25918912" w14:textId="0748C8A2" w:rsidR="00177F7E" w:rsidRPr="00177F7E" w:rsidRDefault="00177F7E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2 pochettes Canson 24x32 cm, 180g : </w:t>
      </w:r>
      <w:r w:rsidRPr="002E526E">
        <w:rPr>
          <w:sz w:val="18"/>
          <w:szCs w:val="18"/>
        </w:rPr>
        <w:t>1 blanche et 1 couleur.</w:t>
      </w:r>
    </w:p>
    <w:p w14:paraId="212EF9A7" w14:textId="0545648F" w:rsidR="00177F7E" w:rsidRPr="00177F7E" w:rsidRDefault="00177F7E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boîte de gouaches</w:t>
      </w:r>
      <w:r w:rsidR="002E526E">
        <w:rPr>
          <w:b/>
          <w:bCs/>
          <w:sz w:val="18"/>
          <w:szCs w:val="18"/>
        </w:rPr>
        <w:t>,</w:t>
      </w:r>
      <w:r>
        <w:rPr>
          <w:b/>
          <w:bCs/>
          <w:sz w:val="18"/>
          <w:szCs w:val="18"/>
        </w:rPr>
        <w:t xml:space="preserve"> 4 pinceaux (1 fin, 1 moyen, 1 gros, 1 pinceau brosse plate), 1 chiffon, 1 pot, </w:t>
      </w:r>
      <w:r w:rsidRPr="002E526E">
        <w:rPr>
          <w:sz w:val="18"/>
          <w:szCs w:val="18"/>
        </w:rPr>
        <w:t>le tout dans un petit sac.</w:t>
      </w:r>
    </w:p>
    <w:p w14:paraId="0314ED55" w14:textId="1503BD06" w:rsidR="00177F7E" w:rsidRPr="00177F7E" w:rsidRDefault="00177F7E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</w:t>
      </w:r>
      <w:proofErr w:type="gramStart"/>
      <w:r>
        <w:rPr>
          <w:b/>
          <w:bCs/>
          <w:sz w:val="18"/>
          <w:szCs w:val="18"/>
        </w:rPr>
        <w:t>trousse contenant</w:t>
      </w:r>
      <w:proofErr w:type="gramEnd"/>
      <w:r>
        <w:rPr>
          <w:b/>
          <w:bCs/>
          <w:sz w:val="18"/>
          <w:szCs w:val="18"/>
        </w:rPr>
        <w:t> :</w:t>
      </w:r>
    </w:p>
    <w:p w14:paraId="3CEB2EAC" w14:textId="352AE473" w:rsidR="00177F7E" w:rsidRPr="006846A1" w:rsidRDefault="00177F7E" w:rsidP="006846A1">
      <w:pPr>
        <w:pStyle w:val="Paragraphedeliste"/>
        <w:numPr>
          <w:ilvl w:val="1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stylo roller rechargeable </w:t>
      </w:r>
      <w:proofErr w:type="spellStart"/>
      <w:r>
        <w:rPr>
          <w:b/>
          <w:bCs/>
          <w:sz w:val="18"/>
          <w:szCs w:val="18"/>
        </w:rPr>
        <w:t>Easy</w:t>
      </w:r>
      <w:proofErr w:type="spellEnd"/>
      <w:r>
        <w:rPr>
          <w:b/>
          <w:bCs/>
          <w:sz w:val="18"/>
          <w:szCs w:val="18"/>
        </w:rPr>
        <w:t xml:space="preserve"> Start </w:t>
      </w:r>
      <w:r w:rsidR="006846A1" w:rsidRPr="002E526E">
        <w:rPr>
          <w:sz w:val="18"/>
          <w:szCs w:val="18"/>
        </w:rPr>
        <w:t>(</w:t>
      </w:r>
      <w:proofErr w:type="spellStart"/>
      <w:r w:rsidR="006846A1" w:rsidRPr="002E526E">
        <w:rPr>
          <w:sz w:val="18"/>
          <w:szCs w:val="18"/>
        </w:rPr>
        <w:t>stabilo</w:t>
      </w:r>
      <w:proofErr w:type="spellEnd"/>
      <w:r w:rsidR="006846A1" w:rsidRPr="002E526E">
        <w:rPr>
          <w:sz w:val="18"/>
          <w:szCs w:val="18"/>
        </w:rPr>
        <w:t xml:space="preserve">) </w:t>
      </w:r>
      <w:r w:rsidR="006846A1">
        <w:rPr>
          <w:b/>
          <w:bCs/>
          <w:sz w:val="18"/>
          <w:szCs w:val="18"/>
        </w:rPr>
        <w:t xml:space="preserve">avec des recharges </w:t>
      </w:r>
      <w:r w:rsidR="006846A1" w:rsidRPr="002E526E">
        <w:rPr>
          <w:sz w:val="18"/>
          <w:szCs w:val="18"/>
        </w:rPr>
        <w:t xml:space="preserve">(encre bleue), </w:t>
      </w:r>
      <w:r w:rsidR="006846A1">
        <w:rPr>
          <w:b/>
          <w:bCs/>
          <w:sz w:val="18"/>
          <w:szCs w:val="18"/>
        </w:rPr>
        <w:t>et 1 effaceur.</w:t>
      </w:r>
    </w:p>
    <w:p w14:paraId="6D123388" w14:textId="08818AC2" w:rsidR="006846A1" w:rsidRPr="006846A1" w:rsidRDefault="006846A1" w:rsidP="006846A1">
      <w:pPr>
        <w:pStyle w:val="Paragraphedeliste"/>
        <w:numPr>
          <w:ilvl w:val="1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4 stylos bille : 1 bleu, 1 rouge, 1 vert, 1 noir </w:t>
      </w:r>
      <w:r w:rsidRPr="002E526E">
        <w:rPr>
          <w:sz w:val="18"/>
          <w:szCs w:val="18"/>
        </w:rPr>
        <w:t xml:space="preserve">(pas de stylos </w:t>
      </w:r>
      <w:proofErr w:type="spellStart"/>
      <w:r w:rsidRPr="002E526E">
        <w:rPr>
          <w:sz w:val="18"/>
          <w:szCs w:val="18"/>
        </w:rPr>
        <w:t>frixion</w:t>
      </w:r>
      <w:proofErr w:type="spellEnd"/>
      <w:r w:rsidRPr="002E526E">
        <w:rPr>
          <w:sz w:val="18"/>
          <w:szCs w:val="18"/>
        </w:rPr>
        <w:t xml:space="preserve">, ni de stylos </w:t>
      </w:r>
      <w:proofErr w:type="spellStart"/>
      <w:r w:rsidRPr="002E526E">
        <w:rPr>
          <w:sz w:val="18"/>
          <w:szCs w:val="18"/>
        </w:rPr>
        <w:t>Legami</w:t>
      </w:r>
      <w:proofErr w:type="spellEnd"/>
      <w:r w:rsidRPr="002E526E">
        <w:rPr>
          <w:sz w:val="18"/>
          <w:szCs w:val="18"/>
        </w:rPr>
        <w:t>).</w:t>
      </w:r>
    </w:p>
    <w:p w14:paraId="724A77C9" w14:textId="5E469A72" w:rsidR="006846A1" w:rsidRPr="006846A1" w:rsidRDefault="006846A1" w:rsidP="006846A1">
      <w:pPr>
        <w:pStyle w:val="Paragraphedeliste"/>
        <w:numPr>
          <w:ilvl w:val="1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crayon à papier, 1 porte mine avec recharges, 1 gomme, 1 taille-crayon avec réservoir.</w:t>
      </w:r>
    </w:p>
    <w:p w14:paraId="713B102A" w14:textId="66EE4D39" w:rsidR="006846A1" w:rsidRPr="006846A1" w:rsidRDefault="006846A1" w:rsidP="006846A1">
      <w:pPr>
        <w:pStyle w:val="Paragraphedeliste"/>
        <w:numPr>
          <w:ilvl w:val="1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4 surligneurs.</w:t>
      </w:r>
    </w:p>
    <w:p w14:paraId="559DC865" w14:textId="6E39D29F" w:rsidR="006846A1" w:rsidRPr="006846A1" w:rsidRDefault="006846A1" w:rsidP="006846A1">
      <w:pPr>
        <w:pStyle w:val="Paragraphedeliste"/>
        <w:numPr>
          <w:ilvl w:val="1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bâton de colle.</w:t>
      </w:r>
    </w:p>
    <w:p w14:paraId="7D69954C" w14:textId="35C6538B" w:rsidR="006846A1" w:rsidRPr="006846A1" w:rsidRDefault="006846A1" w:rsidP="006846A1">
      <w:pPr>
        <w:pStyle w:val="Paragraphedeliste"/>
        <w:numPr>
          <w:ilvl w:val="1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paire de ciseaux.</w:t>
      </w:r>
    </w:p>
    <w:p w14:paraId="041A3918" w14:textId="522F8229" w:rsidR="006846A1" w:rsidRPr="006846A1" w:rsidRDefault="006846A1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ardoise effaçable à sec, 2 feutres, 1 éponge ou 1 chiffon</w:t>
      </w:r>
      <w:r w:rsidR="002E526E">
        <w:rPr>
          <w:b/>
          <w:bCs/>
          <w:sz w:val="18"/>
          <w:szCs w:val="18"/>
        </w:rPr>
        <w:t>.</w:t>
      </w:r>
    </w:p>
    <w:p w14:paraId="08269572" w14:textId="03A1524A" w:rsidR="006846A1" w:rsidRPr="002E526E" w:rsidRDefault="006846A1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équerre en plastique </w:t>
      </w:r>
      <w:r w:rsidRPr="002E526E">
        <w:rPr>
          <w:sz w:val="18"/>
          <w:szCs w:val="18"/>
        </w:rPr>
        <w:t>(avec le 0 positionné dans l’angle droit pour mesurer et tracer en même temps)</w:t>
      </w:r>
      <w:r w:rsidR="002E526E" w:rsidRPr="002E526E">
        <w:rPr>
          <w:sz w:val="18"/>
          <w:szCs w:val="18"/>
        </w:rPr>
        <w:t>.</w:t>
      </w:r>
    </w:p>
    <w:p w14:paraId="5D569809" w14:textId="674913D2" w:rsidR="006846A1" w:rsidRPr="006846A1" w:rsidRDefault="006846A1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règle plate graduée, en plastique, de 30 cm.</w:t>
      </w:r>
    </w:p>
    <w:p w14:paraId="471794A7" w14:textId="5B46AA25" w:rsidR="006846A1" w:rsidRPr="006846A1" w:rsidRDefault="006846A1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compas </w:t>
      </w:r>
      <w:r w:rsidRPr="002E526E">
        <w:rPr>
          <w:sz w:val="18"/>
          <w:szCs w:val="18"/>
        </w:rPr>
        <w:t>(Maped Stop System, vivement conseillé)</w:t>
      </w:r>
      <w:r w:rsidR="002E526E" w:rsidRPr="002E526E">
        <w:rPr>
          <w:sz w:val="18"/>
          <w:szCs w:val="18"/>
        </w:rPr>
        <w:t>.</w:t>
      </w:r>
    </w:p>
    <w:p w14:paraId="4A7F3D7B" w14:textId="1A5BF134" w:rsidR="006846A1" w:rsidRPr="006846A1" w:rsidRDefault="006846A1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Des crayons de couleurs avec feutres </w:t>
      </w:r>
      <w:r w:rsidRPr="002E526E">
        <w:rPr>
          <w:sz w:val="18"/>
          <w:szCs w:val="18"/>
        </w:rPr>
        <w:t>(pointes moyennes ou larges)</w:t>
      </w:r>
      <w:r w:rsidR="002E526E" w:rsidRPr="002E526E">
        <w:rPr>
          <w:sz w:val="18"/>
          <w:szCs w:val="18"/>
        </w:rPr>
        <w:t>.</w:t>
      </w:r>
    </w:p>
    <w:p w14:paraId="4FA6BFD2" w14:textId="54410C6A" w:rsidR="006846A1" w:rsidRPr="006846A1" w:rsidRDefault="006846A1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boîte de mouchoirs papiers</w:t>
      </w:r>
      <w:r w:rsidR="002E526E">
        <w:rPr>
          <w:b/>
          <w:bCs/>
          <w:sz w:val="18"/>
          <w:szCs w:val="18"/>
        </w:rPr>
        <w:t>.</w:t>
      </w:r>
    </w:p>
    <w:p w14:paraId="175CA279" w14:textId="5FA58A2A" w:rsidR="006846A1" w:rsidRPr="002E526E" w:rsidRDefault="006846A1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dictionnaire junior, </w:t>
      </w:r>
      <w:r w:rsidRPr="002E526E">
        <w:rPr>
          <w:sz w:val="18"/>
          <w:szCs w:val="18"/>
        </w:rPr>
        <w:t>le Robert Junior Illustré 7/11 ans CE/CM/6</w:t>
      </w:r>
      <w:r w:rsidRPr="002E526E">
        <w:rPr>
          <w:sz w:val="18"/>
          <w:szCs w:val="18"/>
          <w:vertAlign w:val="superscript"/>
        </w:rPr>
        <w:t>ème</w:t>
      </w:r>
      <w:r w:rsidRPr="002E526E">
        <w:rPr>
          <w:sz w:val="18"/>
          <w:szCs w:val="18"/>
        </w:rPr>
        <w:t>.</w:t>
      </w:r>
    </w:p>
    <w:p w14:paraId="7487C309" w14:textId="77777777" w:rsidR="006846A1" w:rsidRPr="006846A1" w:rsidRDefault="006846A1" w:rsidP="006846A1">
      <w:pPr>
        <w:spacing w:line="276" w:lineRule="auto"/>
        <w:rPr>
          <w:sz w:val="18"/>
          <w:szCs w:val="18"/>
        </w:rPr>
      </w:pPr>
    </w:p>
    <w:p w14:paraId="2EA4CEA0" w14:textId="77777777" w:rsidR="006C471C" w:rsidRDefault="006C471C" w:rsidP="006846A1">
      <w:pPr>
        <w:spacing w:line="276" w:lineRule="auto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</w:p>
    <w:p w14:paraId="0B1E9743" w14:textId="596FBCA4" w:rsidR="00154C08" w:rsidRPr="00AD73B3" w:rsidRDefault="00AD73B3" w:rsidP="006846A1">
      <w:pPr>
        <w:spacing w:line="276" w:lineRule="auto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  <w:r w:rsidRPr="00AD73B3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>Prévoir une tenue de sport et des chaussures de sport (à ne pas apporter le jour de la rentrée).</w:t>
      </w:r>
    </w:p>
    <w:sectPr w:rsidR="00154C08" w:rsidRPr="00AD73B3" w:rsidSect="00E5705D">
      <w:headerReference w:type="default" r:id="rId7"/>
      <w:foot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8AC57" w14:textId="77777777" w:rsidR="00DA71E5" w:rsidRDefault="00DA71E5" w:rsidP="006D47A9">
      <w:pPr>
        <w:spacing w:after="0" w:line="240" w:lineRule="auto"/>
      </w:pPr>
      <w:r>
        <w:separator/>
      </w:r>
    </w:p>
  </w:endnote>
  <w:endnote w:type="continuationSeparator" w:id="0">
    <w:p w14:paraId="3DB55A83" w14:textId="77777777" w:rsidR="00DA71E5" w:rsidRDefault="00DA71E5" w:rsidP="006D4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352A" w14:textId="1033DE3F" w:rsidR="00E4402F" w:rsidRDefault="00E4402F" w:rsidP="00E4402F">
    <w:pPr>
      <w:pStyle w:val="Pieddepage"/>
      <w:jc w:val="center"/>
    </w:pPr>
  </w:p>
  <w:p w14:paraId="6EF583BD" w14:textId="586322EE" w:rsidR="00E4402F" w:rsidRDefault="0072472C" w:rsidP="0072472C">
    <w:pPr>
      <w:pStyle w:val="Pieddepage"/>
      <w:tabs>
        <w:tab w:val="clear" w:pos="4536"/>
      </w:tabs>
      <w:jc w:val="center"/>
    </w:pPr>
    <w:r>
      <w:rPr>
        <w:noProof/>
        <w:lang w:eastAsia="fr-FR"/>
      </w:rPr>
      <w:drawing>
        <wp:anchor distT="0" distB="0" distL="114300" distR="114300" simplePos="0" relativeHeight="251666432" behindDoc="0" locked="0" layoutInCell="1" allowOverlap="1" wp14:anchorId="56B4AAC7" wp14:editId="6A796A17">
          <wp:simplePos x="0" y="0"/>
          <wp:positionH relativeFrom="column">
            <wp:posOffset>1521812</wp:posOffset>
          </wp:positionH>
          <wp:positionV relativeFrom="paragraph">
            <wp:posOffset>153413</wp:posOffset>
          </wp:positionV>
          <wp:extent cx="437745" cy="437745"/>
          <wp:effectExtent l="0" t="0" r="0" b="635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745" cy="43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F1CD95" w14:textId="1AEEDB63" w:rsidR="00E5705D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École Saint Grégoire</w:t>
    </w:r>
  </w:p>
  <w:p w14:paraId="15F11DFA" w14:textId="2596DA5F" w:rsidR="00E4402F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27 Avenue de Grammont, 37000 Tours</w:t>
    </w:r>
  </w:p>
  <w:p w14:paraId="7DC6F663" w14:textId="765184BA" w:rsidR="00154C08" w:rsidRPr="00D41AED" w:rsidRDefault="00E4402F" w:rsidP="00154C08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 xml:space="preserve">Tél : 02-47-64-22-65 / Mail : </w:t>
    </w:r>
    <w:hyperlink r:id="rId2" w:history="1">
      <w:r w:rsidR="00154C08" w:rsidRPr="006E4646">
        <w:rPr>
          <w:rStyle w:val="Lienhypertexte"/>
          <w:sz w:val="16"/>
          <w:szCs w:val="16"/>
        </w:rPr>
        <w:t>ecole@petit-st-gregoire.fr</w:t>
      </w:r>
    </w:hyperlink>
    <w:r w:rsidR="00154C08">
      <w:rPr>
        <w:sz w:val="16"/>
        <w:szCs w:val="16"/>
      </w:rPr>
      <w:t xml:space="preserve">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20FB4" w14:textId="77777777" w:rsidR="00DA71E5" w:rsidRDefault="00DA71E5" w:rsidP="006D47A9">
      <w:pPr>
        <w:spacing w:after="0" w:line="240" w:lineRule="auto"/>
      </w:pPr>
      <w:r>
        <w:separator/>
      </w:r>
    </w:p>
  </w:footnote>
  <w:footnote w:type="continuationSeparator" w:id="0">
    <w:p w14:paraId="72941B3E" w14:textId="77777777" w:rsidR="00DA71E5" w:rsidRDefault="00DA71E5" w:rsidP="006D4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443F" w14:textId="46D2B3EB" w:rsidR="006D47A9" w:rsidRDefault="0072472C">
    <w:pPr>
      <w:pStyle w:val="En-tte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24756F7" wp14:editId="7993BEA4">
          <wp:simplePos x="0" y="0"/>
          <wp:positionH relativeFrom="column">
            <wp:posOffset>-588645</wp:posOffset>
          </wp:positionH>
          <wp:positionV relativeFrom="paragraph">
            <wp:posOffset>-391795</wp:posOffset>
          </wp:positionV>
          <wp:extent cx="2228215" cy="1381125"/>
          <wp:effectExtent l="0" t="0" r="635" b="0"/>
          <wp:wrapTight wrapText="bothSides">
            <wp:wrapPolygon edited="0">
              <wp:start x="1108" y="5363"/>
              <wp:lineTo x="0" y="8044"/>
              <wp:lineTo x="0" y="11023"/>
              <wp:lineTo x="185" y="15790"/>
              <wp:lineTo x="2770" y="16684"/>
              <wp:lineTo x="4617" y="16684"/>
              <wp:lineTo x="7202" y="15492"/>
              <wp:lineTo x="21421" y="14301"/>
              <wp:lineTo x="21421" y="11619"/>
              <wp:lineTo x="18836" y="10726"/>
              <wp:lineTo x="19390" y="9236"/>
              <wp:lineTo x="6279" y="5363"/>
              <wp:lineTo x="1108" y="5363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21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B2ACA"/>
    <w:multiLevelType w:val="multilevel"/>
    <w:tmpl w:val="20E681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7553443"/>
    <w:multiLevelType w:val="hybridMultilevel"/>
    <w:tmpl w:val="A43C30EA"/>
    <w:lvl w:ilvl="0" w:tplc="CD6EA3C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514CA"/>
    <w:multiLevelType w:val="hybridMultilevel"/>
    <w:tmpl w:val="B9A477F8"/>
    <w:lvl w:ilvl="0" w:tplc="85BE620A">
      <w:numFmt w:val="bullet"/>
      <w:lvlText w:val="-"/>
      <w:lvlJc w:val="left"/>
      <w:pPr>
        <w:ind w:left="405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331D1E70"/>
    <w:multiLevelType w:val="hybridMultilevel"/>
    <w:tmpl w:val="EF16A13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14534"/>
    <w:multiLevelType w:val="multilevel"/>
    <w:tmpl w:val="20E681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F7D7892"/>
    <w:multiLevelType w:val="hybridMultilevel"/>
    <w:tmpl w:val="549EA7F6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CA248D0"/>
    <w:multiLevelType w:val="hybridMultilevel"/>
    <w:tmpl w:val="BDF85856"/>
    <w:lvl w:ilvl="0" w:tplc="B8D448D0">
      <w:start w:val="1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905E83"/>
    <w:multiLevelType w:val="hybridMultilevel"/>
    <w:tmpl w:val="A96AEF6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259BC"/>
    <w:multiLevelType w:val="hybridMultilevel"/>
    <w:tmpl w:val="B5C289F8"/>
    <w:lvl w:ilvl="0" w:tplc="80A6D65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078029">
    <w:abstractNumId w:val="1"/>
  </w:num>
  <w:num w:numId="2" w16cid:durableId="1822622158">
    <w:abstractNumId w:val="6"/>
  </w:num>
  <w:num w:numId="3" w16cid:durableId="1562204947">
    <w:abstractNumId w:val="8"/>
  </w:num>
  <w:num w:numId="4" w16cid:durableId="826751107">
    <w:abstractNumId w:val="2"/>
  </w:num>
  <w:num w:numId="5" w16cid:durableId="897283453">
    <w:abstractNumId w:val="4"/>
  </w:num>
  <w:num w:numId="6" w16cid:durableId="1785156221">
    <w:abstractNumId w:val="5"/>
  </w:num>
  <w:num w:numId="7" w16cid:durableId="1613710931">
    <w:abstractNumId w:val="0"/>
  </w:num>
  <w:num w:numId="8" w16cid:durableId="2038699935">
    <w:abstractNumId w:val="7"/>
  </w:num>
  <w:num w:numId="9" w16cid:durableId="965160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A9"/>
    <w:rsid w:val="000003AF"/>
    <w:rsid w:val="00101066"/>
    <w:rsid w:val="00154C08"/>
    <w:rsid w:val="00155F36"/>
    <w:rsid w:val="0017551F"/>
    <w:rsid w:val="00177F7E"/>
    <w:rsid w:val="001E206E"/>
    <w:rsid w:val="002349C4"/>
    <w:rsid w:val="0028240F"/>
    <w:rsid w:val="002D640E"/>
    <w:rsid w:val="002E526E"/>
    <w:rsid w:val="002E74B6"/>
    <w:rsid w:val="002F55C6"/>
    <w:rsid w:val="0033241B"/>
    <w:rsid w:val="003D6473"/>
    <w:rsid w:val="003E39C1"/>
    <w:rsid w:val="004555FC"/>
    <w:rsid w:val="004C0744"/>
    <w:rsid w:val="004C4045"/>
    <w:rsid w:val="00556585"/>
    <w:rsid w:val="00570712"/>
    <w:rsid w:val="005D32B8"/>
    <w:rsid w:val="005E70AB"/>
    <w:rsid w:val="006846A1"/>
    <w:rsid w:val="006C471C"/>
    <w:rsid w:val="006D47A9"/>
    <w:rsid w:val="00702378"/>
    <w:rsid w:val="0072472C"/>
    <w:rsid w:val="007B2D4A"/>
    <w:rsid w:val="007D28A9"/>
    <w:rsid w:val="008079A7"/>
    <w:rsid w:val="00874819"/>
    <w:rsid w:val="008F412E"/>
    <w:rsid w:val="00931F55"/>
    <w:rsid w:val="00956B4B"/>
    <w:rsid w:val="00A07BFA"/>
    <w:rsid w:val="00AB0941"/>
    <w:rsid w:val="00AD73B3"/>
    <w:rsid w:val="00B11B5F"/>
    <w:rsid w:val="00B24E19"/>
    <w:rsid w:val="00B36E07"/>
    <w:rsid w:val="00B94701"/>
    <w:rsid w:val="00C10898"/>
    <w:rsid w:val="00C21B5E"/>
    <w:rsid w:val="00C21F64"/>
    <w:rsid w:val="00C4675E"/>
    <w:rsid w:val="00C524C2"/>
    <w:rsid w:val="00C55322"/>
    <w:rsid w:val="00C66592"/>
    <w:rsid w:val="00C73255"/>
    <w:rsid w:val="00C75E33"/>
    <w:rsid w:val="00D41AED"/>
    <w:rsid w:val="00D5652A"/>
    <w:rsid w:val="00D6121F"/>
    <w:rsid w:val="00DA3575"/>
    <w:rsid w:val="00DA71E5"/>
    <w:rsid w:val="00DE48B5"/>
    <w:rsid w:val="00E4402F"/>
    <w:rsid w:val="00E5705D"/>
    <w:rsid w:val="00F33DAA"/>
    <w:rsid w:val="00F443E4"/>
    <w:rsid w:val="00FF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01F3B"/>
  <w15:chartTrackingRefBased/>
  <w15:docId w15:val="{889A8DE4-2E40-4B94-A52A-C892D60D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D4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4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D47A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D4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D47A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D4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D4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D4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D4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47A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D47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D47A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D47A9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D47A9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D47A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D47A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D47A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D47A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D4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D4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4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D4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D4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D47A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D47A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D47A9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47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D47A9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6D47A9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47A9"/>
  </w:style>
  <w:style w:type="paragraph" w:styleId="Pieddepage">
    <w:name w:val="footer"/>
    <w:basedOn w:val="Normal"/>
    <w:link w:val="Pieddepag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47A9"/>
  </w:style>
  <w:style w:type="character" w:styleId="Lienhypertexte">
    <w:name w:val="Hyperlink"/>
    <w:basedOn w:val="Policepardfaut"/>
    <w:uiPriority w:val="99"/>
    <w:unhideWhenUsed/>
    <w:rsid w:val="00F443E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443E4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F44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cole@petit-st-gregoire.f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357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3</cp:revision>
  <cp:lastPrinted>2026-06-26T13:24:00Z</cp:lastPrinted>
  <dcterms:created xsi:type="dcterms:W3CDTF">2026-06-26T15:40:00Z</dcterms:created>
  <dcterms:modified xsi:type="dcterms:W3CDTF">2026-06-29T06:43:00Z</dcterms:modified>
</cp:coreProperties>
</file>